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E565DD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12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C10A27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7</w:t>
      </w:r>
      <w:bookmarkStart w:id="0" w:name="_GoBack"/>
      <w:bookmarkEnd w:id="0"/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Mgr. Viktor Cilip – predseda RŠ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Jana 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Machová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Lenka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Rusinková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CA65C8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CA65C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Eugénia </w:t>
      </w:r>
      <w:proofErr w:type="spellStart"/>
      <w:r w:rsidR="00CA65C8">
        <w:rPr>
          <w:rFonts w:ascii="Calibri" w:eastAsia="Times New Roman" w:hAnsi="Calibri" w:cs="Times New Roman"/>
          <w:sz w:val="24"/>
          <w:szCs w:val="24"/>
          <w:lang w:eastAsia="sk-SK"/>
        </w:rPr>
        <w:t>Korbová</w:t>
      </w:r>
      <w:proofErr w:type="spellEnd"/>
    </w:p>
    <w:p w:rsidR="00002E2B" w:rsidRDefault="00002E2B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Denisa </w:t>
      </w:r>
      <w:proofErr w:type="spellStart"/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Bajajová</w:t>
      </w:r>
      <w:proofErr w:type="spellEnd"/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AC4A77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</w:p>
    <w:p w:rsidR="00087B6F" w:rsidRPr="00087B6F" w:rsidRDefault="00AC4A77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PaedDr. D.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Bubnárová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zástupkyňa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rš</w:t>
      </w:r>
      <w:proofErr w:type="spellEnd"/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AC4A77" w:rsidRPr="00087B6F" w:rsidRDefault="00AC4A77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Voľba nového člena rady školy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–RNDr.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Poradu otvoril a viedol predseda RŠ Mgr. V. Cilip,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AC4A77" w:rsidRDefault="00AC4A77" w:rsidP="00AC4A77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AC4A77" w:rsidRDefault="00AC4A77" w:rsidP="00AC4A7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Predseda RŠ informoval prítomných o zaniknutí členstva v RŠ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Ing</w:t>
      </w:r>
      <w:r w:rsidRP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V.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Fufaľa</w:t>
      </w:r>
      <w:proofErr w:type="spellEnd"/>
      <w:r w:rsidRP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za rodičov školy, nakoľko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jeho dcéra ukončila štúdium na škole</w:t>
      </w:r>
      <w:r w:rsidRP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Následne navrhol na schválenie za člena RŠ za rodičov pani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Andreu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Ištvánovú</w:t>
      </w:r>
      <w:proofErr w:type="spellEnd"/>
      <w:r w:rsidRPr="00AC4A7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ktorá je v poradí v počte získaných hlasov z riadnej voľby členov rady z roku 2012. </w:t>
      </w:r>
    </w:p>
    <w:p w:rsidR="00AC4A77" w:rsidRPr="00AC4A77" w:rsidRDefault="00AC4A77" w:rsidP="00AC4A77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AC4A77" w:rsidRDefault="00AC4A77" w:rsidP="00AC4A77">
      <w:pPr>
        <w:pStyle w:val="Odsekzoznamu"/>
        <w:spacing w:after="0" w:line="240" w:lineRule="auto"/>
        <w:ind w:left="928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AC4A77" w:rsidRDefault="00AC4A77" w:rsidP="00AC4A77">
      <w:pPr>
        <w:pStyle w:val="Odsekzoznamu"/>
        <w:spacing w:after="0" w:line="240" w:lineRule="auto"/>
        <w:ind w:left="928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AC4A77" w:rsidRPr="00AC4A77" w:rsidRDefault="00AC4A77" w:rsidP="00AC4A77">
      <w:pPr>
        <w:pStyle w:val="Odsekzoznamu"/>
        <w:spacing w:after="0" w:line="240" w:lineRule="auto"/>
        <w:ind w:left="928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radu školy o 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postupe prác pri </w:t>
      </w:r>
      <w:r w:rsidR="00AA587E">
        <w:rPr>
          <w:rFonts w:ascii="Calibri" w:eastAsia="Times New Roman" w:hAnsi="Calibri" w:cs="Times New Roman"/>
          <w:sz w:val="24"/>
          <w:szCs w:val="24"/>
          <w:lang w:eastAsia="sk-SK"/>
        </w:rPr>
        <w:t>obnove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priestorov školy</w:t>
      </w:r>
      <w:r w:rsidR="001D442D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AC4A77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na </w:t>
      </w:r>
    </w:p>
    <w:p w:rsidR="00087B6F" w:rsidRDefault="00087B6F" w:rsidP="00087B6F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webstránke školy, termín: do 10dní</w:t>
      </w:r>
    </w:p>
    <w:p w:rsidR="00E565DD" w:rsidRPr="00E565DD" w:rsidRDefault="00E565DD" w:rsidP="00E565DD">
      <w:pPr>
        <w:pStyle w:val="Odsekzoznamu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RŠ jednohlasne schvaľuje za nového člena rady školy pani A.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Ištvánovú</w:t>
      </w:r>
      <w:proofErr w:type="spellEnd"/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E565DD">
        <w:rPr>
          <w:rFonts w:ascii="Calibri" w:eastAsia="Times New Roman" w:hAnsi="Calibri" w:cs="Times New Roman"/>
          <w:sz w:val="24"/>
          <w:szCs w:val="24"/>
          <w:lang w:eastAsia="sk-SK"/>
        </w:rPr>
        <w:t>12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E565DD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02E2B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E565D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>overil: Mgr. V. Cilip</w:t>
      </w:r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48" w:rsidRDefault="007E4048" w:rsidP="00087B6F">
      <w:pPr>
        <w:spacing w:after="0" w:line="240" w:lineRule="auto"/>
      </w:pPr>
      <w:r>
        <w:separator/>
      </w:r>
    </w:p>
  </w:endnote>
  <w:endnote w:type="continuationSeparator" w:id="0">
    <w:p w:rsidR="007E4048" w:rsidRDefault="007E4048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48" w:rsidRDefault="007E4048" w:rsidP="00087B6F">
      <w:pPr>
        <w:spacing w:after="0" w:line="240" w:lineRule="auto"/>
      </w:pPr>
      <w:r>
        <w:separator/>
      </w:r>
    </w:p>
  </w:footnote>
  <w:footnote w:type="continuationSeparator" w:id="0">
    <w:p w:rsidR="007E4048" w:rsidRDefault="007E4048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02E2B"/>
    <w:rsid w:val="00087B6F"/>
    <w:rsid w:val="000C3607"/>
    <w:rsid w:val="001D442D"/>
    <w:rsid w:val="003D122C"/>
    <w:rsid w:val="00436DEF"/>
    <w:rsid w:val="005D7A1A"/>
    <w:rsid w:val="006C623F"/>
    <w:rsid w:val="00704B7C"/>
    <w:rsid w:val="00732A27"/>
    <w:rsid w:val="00742B7B"/>
    <w:rsid w:val="007D0B39"/>
    <w:rsid w:val="007E4048"/>
    <w:rsid w:val="00861A26"/>
    <w:rsid w:val="009026AD"/>
    <w:rsid w:val="00AA587E"/>
    <w:rsid w:val="00AC4A77"/>
    <w:rsid w:val="00C10A27"/>
    <w:rsid w:val="00C35432"/>
    <w:rsid w:val="00C4702A"/>
    <w:rsid w:val="00CA65C8"/>
    <w:rsid w:val="00D929FF"/>
    <w:rsid w:val="00E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4</cp:revision>
  <dcterms:created xsi:type="dcterms:W3CDTF">2017-11-01T19:38:00Z</dcterms:created>
  <dcterms:modified xsi:type="dcterms:W3CDTF">2017-11-01T19:42:00Z</dcterms:modified>
</cp:coreProperties>
</file>